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00" w:before="0" w:lineRule="auto"/>
        <w:rPr>
          <w:rFonts w:ascii="Google Sans" w:cs="Google Sans" w:eastAsia="Google Sans" w:hAnsi="Google Sans"/>
          <w:highlight w:val="white"/>
        </w:rPr>
      </w:pPr>
      <w:bookmarkStart w:colFirst="0" w:colLast="0" w:name="_o9l2dv7ck3uu" w:id="0"/>
      <w:bookmarkEnd w:id="0"/>
      <w:r w:rsidDel="00000000" w:rsidR="00000000" w:rsidRPr="00000000">
        <w:rPr>
          <w:rFonts w:ascii="Google Sans SemiBold" w:cs="Google Sans SemiBold" w:eastAsia="Google Sans SemiBold" w:hAnsi="Google Sans SemiBold"/>
          <w:rtl w:val="0"/>
        </w:rPr>
        <w:t xml:space="preserve">Terms and definitions from Course 1</w:t>
      </w:r>
      <w:r w:rsidDel="00000000" w:rsidR="00000000" w:rsidRPr="00000000">
        <w:rPr>
          <w:rtl w:val="0"/>
        </w:rPr>
      </w:r>
    </w:p>
    <w:p w:rsidR="00000000" w:rsidDel="00000000" w:rsidP="00000000" w:rsidRDefault="00000000" w:rsidRPr="00000000" w14:paraId="00000002">
      <w:pPr>
        <w:pStyle w:val="Heading2"/>
        <w:spacing w:after="200" w:lineRule="auto"/>
        <w:rPr>
          <w:rFonts w:ascii="Google Sans SemiBold" w:cs="Google Sans SemiBold" w:eastAsia="Google Sans SemiBold" w:hAnsi="Google Sans SemiBold"/>
          <w:color w:val="1155cc"/>
        </w:rPr>
      </w:pPr>
      <w:bookmarkStart w:colFirst="0" w:colLast="0" w:name="_bt05fp7qltbf" w:id="1"/>
      <w:bookmarkEnd w:id="1"/>
      <w:r w:rsidDel="00000000" w:rsidR="00000000" w:rsidRPr="00000000">
        <w:rPr>
          <w:rFonts w:ascii="Google Sans SemiBold" w:cs="Google Sans SemiBold" w:eastAsia="Google Sans SemiBold" w:hAnsi="Google Sans SemiBold"/>
          <w:color w:val="1155cc"/>
          <w:rtl w:val="0"/>
        </w:rPr>
        <w:t xml:space="preserve">A</w:t>
      </w:r>
    </w:p>
    <w:p w:rsidR="00000000" w:rsidDel="00000000" w:rsidP="00000000" w:rsidRDefault="00000000" w:rsidRPr="00000000" w14:paraId="00000003">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Active listening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Allowing team members, bosses, and other collaborative stakeholders to share their own points of view before offering responses</w:t>
      </w:r>
    </w:p>
    <w:p w:rsidR="00000000" w:rsidDel="00000000" w:rsidP="00000000" w:rsidRDefault="00000000" w:rsidRPr="00000000" w14:paraId="0000000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Aggregate information</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Data from a significant number of users that has eliminated personal information</w:t>
      </w:r>
    </w:p>
    <w:p w:rsidR="00000000" w:rsidDel="00000000" w:rsidP="00000000" w:rsidRDefault="00000000" w:rsidRPr="00000000" w14:paraId="00000005">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Analytics </w:t>
      </w:r>
      <w:r w:rsidDel="00000000" w:rsidR="00000000" w:rsidRPr="00000000">
        <w:rPr>
          <w:rFonts w:ascii="Google Sans" w:cs="Google Sans" w:eastAsia="Google Sans" w:hAnsi="Google Sans"/>
          <w:b w:val="1"/>
          <w:highlight w:val="white"/>
          <w:rtl w:val="0"/>
        </w:rPr>
        <w:t xml:space="preserve">Team Manager</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supervises analytical strategy for an organization, often managing multiple groups</w:t>
      </w:r>
    </w:p>
    <w:p w:rsidR="00000000" w:rsidDel="00000000" w:rsidP="00000000" w:rsidRDefault="00000000" w:rsidRPr="00000000" w14:paraId="00000006">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Analyze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necessary data is acquired from primary and secondary sources and then cleaned, reorganized, and analyzed</w:t>
      </w:r>
    </w:p>
    <w:p w:rsidR="00000000" w:rsidDel="00000000" w:rsidP="00000000" w:rsidRDefault="00000000" w:rsidRPr="00000000" w14:paraId="00000007">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08">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Artificial intelligence (AI)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Computer systems able to perform tasks that normally require human intelligence</w:t>
      </w:r>
    </w:p>
    <w:p w:rsidR="00000000" w:rsidDel="00000000" w:rsidP="00000000" w:rsidRDefault="00000000" w:rsidRPr="00000000" w14:paraId="00000009">
      <w:pPr>
        <w:pStyle w:val="Heading2"/>
        <w:spacing w:after="200" w:lineRule="auto"/>
        <w:rPr>
          <w:rFonts w:ascii="Google Sans SemiBold" w:cs="Google Sans SemiBold" w:eastAsia="Google Sans SemiBold" w:hAnsi="Google Sans SemiBold"/>
          <w:color w:val="1155cc"/>
        </w:rPr>
      </w:pPr>
      <w:bookmarkStart w:colFirst="0" w:colLast="0" w:name="_95r4w65oqcdi" w:id="2"/>
      <w:bookmarkEnd w:id="2"/>
      <w:r w:rsidDel="00000000" w:rsidR="00000000" w:rsidRPr="00000000">
        <w:rPr>
          <w:rFonts w:ascii="Google Sans SemiBold" w:cs="Google Sans SemiBold" w:eastAsia="Google Sans SemiBold" w:hAnsi="Google Sans SemiBold"/>
          <w:color w:val="1155cc"/>
          <w:rtl w:val="0"/>
        </w:rPr>
        <w:t xml:space="preserve">B</w:t>
      </w:r>
    </w:p>
    <w:p w:rsidR="00000000" w:rsidDel="00000000" w:rsidP="00000000" w:rsidRDefault="00000000" w:rsidRPr="00000000" w14:paraId="0000000A">
      <w:pPr>
        <w:spacing w:after="200" w:lineRule="auto"/>
        <w:rPr>
          <w:rFonts w:ascii="Google Sans SemiBold" w:cs="Google Sans SemiBold" w:eastAsia="Google Sans SemiBold" w:hAnsi="Google Sans SemiBold"/>
          <w:color w:val="1155cc"/>
          <w:sz w:val="32"/>
          <w:szCs w:val="32"/>
        </w:rPr>
      </w:pPr>
      <w:r w:rsidDel="00000000" w:rsidR="00000000" w:rsidRPr="00000000">
        <w:rPr>
          <w:rFonts w:ascii="Google Sans" w:cs="Google Sans" w:eastAsia="Google Sans" w:hAnsi="Google Sans"/>
          <w:b w:val="1"/>
          <w:highlight w:val="white"/>
          <w:rtl w:val="0"/>
        </w:rPr>
        <w:t xml:space="preserve">Business Intelligence </w:t>
      </w:r>
      <w:r w:rsidDel="00000000" w:rsidR="00000000" w:rsidRPr="00000000">
        <w:rPr>
          <w:rFonts w:ascii="Google Sans" w:cs="Google Sans" w:eastAsia="Google Sans" w:hAnsi="Google Sans"/>
          <w:b w:val="1"/>
          <w:highlight w:val="white"/>
          <w:rtl w:val="0"/>
        </w:rPr>
        <w:t xml:space="preserve">Analyst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(Refer to</w:t>
      </w:r>
      <w:r w:rsidDel="00000000" w:rsidR="00000000" w:rsidRPr="00000000">
        <w:rPr>
          <w:rFonts w:ascii="Google Sans" w:cs="Google Sans" w:eastAsia="Google Sans" w:hAnsi="Google Sans"/>
          <w:b w:val="1"/>
          <w:highlight w:val="white"/>
          <w:rtl w:val="0"/>
        </w:rPr>
        <w:t xml:space="preserve"> Business Intelligence Engineer</w:t>
      </w:r>
      <w:r w:rsidDel="00000000" w:rsidR="00000000" w:rsidRPr="00000000">
        <w:rPr>
          <w:rFonts w:ascii="Google Sans" w:cs="Google Sans" w:eastAsia="Google Sans" w:hAnsi="Google Sans"/>
          <w:highlight w:val="white"/>
          <w:rtl w:val="0"/>
        </w:rPr>
        <w:t xml:space="preserve">)</w:t>
      </w:r>
      <w:r w:rsidDel="00000000" w:rsidR="00000000" w:rsidRPr="00000000">
        <w:rPr>
          <w:rtl w:val="0"/>
        </w:rPr>
      </w:r>
    </w:p>
    <w:p w:rsidR="00000000" w:rsidDel="00000000" w:rsidP="00000000" w:rsidRDefault="00000000" w:rsidRPr="00000000" w14:paraId="0000000B">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Business Intelligence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uses their knowledge of business trends and databases to organize information and make it accessible; also referred to as a Business Intelligence Analyst</w:t>
      </w:r>
    </w:p>
    <w:p w:rsidR="00000000" w:rsidDel="00000000" w:rsidP="00000000" w:rsidRDefault="00000000" w:rsidRPr="00000000" w14:paraId="0000000C">
      <w:pPr>
        <w:pStyle w:val="Heading2"/>
        <w:spacing w:after="200" w:lineRule="auto"/>
        <w:rPr>
          <w:rFonts w:ascii="Google Sans SemiBold" w:cs="Google Sans SemiBold" w:eastAsia="Google Sans SemiBold" w:hAnsi="Google Sans SemiBold"/>
          <w:color w:val="1155cc"/>
          <w:sz w:val="40"/>
          <w:szCs w:val="40"/>
        </w:rPr>
      </w:pPr>
      <w:bookmarkStart w:colFirst="0" w:colLast="0" w:name="_mv5tyz387u14" w:id="3"/>
      <w:bookmarkEnd w:id="3"/>
      <w:r w:rsidDel="00000000" w:rsidR="00000000" w:rsidRPr="00000000">
        <w:rPr>
          <w:rFonts w:ascii="Google Sans SemiBold" w:cs="Google Sans SemiBold" w:eastAsia="Google Sans SemiBold" w:hAnsi="Google Sans SemiBold"/>
          <w:color w:val="1155cc"/>
          <w:rtl w:val="0"/>
        </w:rPr>
        <w:t xml:space="preserve">C</w:t>
      </w:r>
      <w:r w:rsidDel="00000000" w:rsidR="00000000" w:rsidRPr="00000000">
        <w:rPr>
          <w:rtl w:val="0"/>
        </w:rPr>
      </w:r>
    </w:p>
    <w:p w:rsidR="00000000" w:rsidDel="00000000" w:rsidP="00000000" w:rsidRDefault="00000000" w:rsidRPr="00000000" w14:paraId="0000000D">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Chief Data Officer</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An executive-level data professional who is responsible for the consistency, accuracy, relevancy, interpretability, and reliability of the data a team provides</w:t>
      </w:r>
      <w:r w:rsidDel="00000000" w:rsidR="00000000" w:rsidRPr="00000000">
        <w:rPr>
          <w:rtl w:val="0"/>
        </w:rPr>
      </w:r>
    </w:p>
    <w:p w:rsidR="00000000" w:rsidDel="00000000" w:rsidP="00000000" w:rsidRDefault="00000000" w:rsidRPr="00000000" w14:paraId="0000000E">
      <w:pPr>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Construct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data models and machine learning algorithms are built, interpreted, and revised to uncover relationships within the data and help unlock insights from those relationships</w:t>
      </w:r>
      <w:r w:rsidDel="00000000" w:rsidR="00000000" w:rsidRPr="00000000">
        <w:rPr>
          <w:rtl w:val="0"/>
        </w:rPr>
      </w:r>
    </w:p>
    <w:p w:rsidR="00000000" w:rsidDel="00000000" w:rsidP="00000000" w:rsidRDefault="00000000" w:rsidRPr="00000000" w14:paraId="0000000F">
      <w:pPr>
        <w:pStyle w:val="Heading2"/>
        <w:spacing w:after="200" w:lineRule="auto"/>
        <w:rPr/>
      </w:pPr>
      <w:bookmarkStart w:colFirst="0" w:colLast="0" w:name="_o4qxs7noyrry" w:id="4"/>
      <w:bookmarkEnd w:id="4"/>
      <w:r w:rsidDel="00000000" w:rsidR="00000000" w:rsidRPr="00000000">
        <w:rPr>
          <w:rFonts w:ascii="Google Sans SemiBold" w:cs="Google Sans SemiBold" w:eastAsia="Google Sans SemiBold" w:hAnsi="Google Sans SemiBold"/>
          <w:color w:val="1155cc"/>
          <w:rtl w:val="0"/>
        </w:rPr>
        <w:t xml:space="preserve">D</w:t>
      </w:r>
      <w:r w:rsidDel="00000000" w:rsidR="00000000" w:rsidRPr="00000000">
        <w:rPr>
          <w:rtl w:val="0"/>
        </w:rPr>
      </w:r>
    </w:p>
    <w:p w:rsidR="00000000" w:rsidDel="00000000" w:rsidP="00000000" w:rsidRDefault="00000000" w:rsidRPr="00000000" w14:paraId="00000010">
      <w:pPr>
        <w:spacing w:line="276" w:lineRule="auto"/>
        <w:rPr>
          <w:rFonts w:ascii="Google Sans" w:cs="Google Sans" w:eastAsia="Google Sans" w:hAnsi="Google Sans"/>
        </w:rPr>
      </w:pPr>
      <w:r w:rsidDel="00000000" w:rsidR="00000000" w:rsidRPr="00000000">
        <w:rPr>
          <w:rFonts w:ascii="Google Sans" w:cs="Google Sans" w:eastAsia="Google Sans" w:hAnsi="Google Sans"/>
          <w:b w:val="1"/>
          <w:highlight w:val="white"/>
          <w:rtl w:val="0"/>
        </w:rPr>
        <w:t xml:space="preserve">Data anonymization</w:t>
      </w:r>
      <w:r w:rsidDel="00000000" w:rsidR="00000000" w:rsidRPr="00000000">
        <w:rPr>
          <w:rFonts w:ascii="Google Sans" w:cs="Google Sans" w:eastAsia="Google Sans" w:hAnsi="Google Sans"/>
          <w:rtl w:val="0"/>
        </w:rPr>
        <w:t xml:space="preserve">: The process of protecting people's private or sensitive data by eliminating PII</w:t>
      </w:r>
    </w:p>
    <w:p w:rsidR="00000000" w:rsidDel="00000000" w:rsidP="00000000" w:rsidRDefault="00000000" w:rsidRPr="00000000" w14:paraId="00000011">
      <w:pPr>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Data cleaning</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process of formatting data and removing unwanted material</w:t>
      </w:r>
      <w:r w:rsidDel="00000000" w:rsidR="00000000" w:rsidRPr="00000000">
        <w:rPr>
          <w:rtl w:val="0"/>
        </w:rPr>
      </w:r>
    </w:p>
    <w:p w:rsidR="00000000" w:rsidDel="00000000" w:rsidP="00000000" w:rsidRDefault="00000000" w:rsidRPr="00000000" w14:paraId="00000013">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makes data accessible, ensures data ecosystems offer reliable results, and manages infrastructure for data across enterprises</w:t>
      </w:r>
      <w:r w:rsidDel="00000000" w:rsidR="00000000" w:rsidRPr="00000000">
        <w:rPr>
          <w:rtl w:val="0"/>
        </w:rPr>
      </w:r>
    </w:p>
    <w:p w:rsidR="00000000" w:rsidDel="00000000" w:rsidP="00000000" w:rsidRDefault="00000000" w:rsidRPr="00000000" w14:paraId="0000001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professional</w:t>
      </w:r>
      <w:r w:rsidDel="00000000" w:rsidR="00000000" w:rsidRPr="00000000">
        <w:rPr>
          <w:rFonts w:ascii="Google Sans" w:cs="Google Sans" w:eastAsia="Google Sans" w:hAnsi="Google Sans"/>
          <w:highlight w:val="white"/>
          <w:rtl w:val="0"/>
        </w:rPr>
        <w:t xml:space="preserve">: Any individual who works with data and/or has data skills</w:t>
      </w:r>
    </w:p>
    <w:p w:rsidR="00000000" w:rsidDel="00000000" w:rsidP="00000000" w:rsidRDefault="00000000" w:rsidRPr="00000000" w14:paraId="00000015">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science</w:t>
      </w:r>
      <w:r w:rsidDel="00000000" w:rsidR="00000000" w:rsidRPr="00000000">
        <w:rPr>
          <w:rFonts w:ascii="Google Sans" w:cs="Google Sans" w:eastAsia="Google Sans" w:hAnsi="Google Sans"/>
          <w:highlight w:val="white"/>
          <w:rtl w:val="0"/>
        </w:rPr>
        <w:t xml:space="preserve">: The discipline of making data useful</w:t>
      </w:r>
      <w:r w:rsidDel="00000000" w:rsidR="00000000" w:rsidRPr="00000000">
        <w:rPr>
          <w:rtl w:val="0"/>
        </w:rPr>
      </w:r>
    </w:p>
    <w:p w:rsidR="00000000" w:rsidDel="00000000" w:rsidP="00000000" w:rsidRDefault="00000000" w:rsidRPr="00000000" w14:paraId="00000016">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Scientist</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works closely with analytics to provide meaningful insights that help improve current business operations</w:t>
      </w:r>
    </w:p>
    <w:p w:rsidR="00000000" w:rsidDel="00000000" w:rsidP="00000000" w:rsidRDefault="00000000" w:rsidRPr="00000000" w14:paraId="00000017">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stewardship:</w:t>
      </w:r>
      <w:r w:rsidDel="00000000" w:rsidR="00000000" w:rsidRPr="00000000">
        <w:rPr>
          <w:rFonts w:ascii="Google Sans" w:cs="Google Sans" w:eastAsia="Google Sans" w:hAnsi="Google Sans"/>
          <w:highlight w:val="white"/>
          <w:rtl w:val="0"/>
        </w:rPr>
        <w:t xml:space="preserve"> The practices of an organization that ensure that data is accessible, usable, and safe</w:t>
      </w:r>
      <w:r w:rsidDel="00000000" w:rsidR="00000000" w:rsidRPr="00000000">
        <w:rPr>
          <w:rtl w:val="0"/>
        </w:rPr>
      </w:r>
    </w:p>
    <w:p w:rsidR="00000000" w:rsidDel="00000000" w:rsidP="00000000" w:rsidRDefault="00000000" w:rsidRPr="00000000" w14:paraId="00000018">
      <w:pPr>
        <w:pStyle w:val="Heading2"/>
        <w:spacing w:after="200" w:lineRule="auto"/>
        <w:rPr>
          <w:rFonts w:ascii="Google Sans SemiBold" w:cs="Google Sans SemiBold" w:eastAsia="Google Sans SemiBold" w:hAnsi="Google Sans SemiBold"/>
        </w:rPr>
      </w:pPr>
      <w:bookmarkStart w:colFirst="0" w:colLast="0" w:name="_hxxljvvbrefi" w:id="5"/>
      <w:bookmarkEnd w:id="5"/>
      <w:r w:rsidDel="00000000" w:rsidR="00000000" w:rsidRPr="00000000">
        <w:rPr>
          <w:rFonts w:ascii="Google Sans SemiBold" w:cs="Google Sans SemiBold" w:eastAsia="Google Sans SemiBold" w:hAnsi="Google Sans SemiBold"/>
          <w:color w:val="1155cc"/>
          <w:rtl w:val="0"/>
        </w:rPr>
        <w:t xml:space="preserve">E</w:t>
      </w:r>
      <w:r w:rsidDel="00000000" w:rsidR="00000000" w:rsidRPr="00000000">
        <w:rPr>
          <w:rtl w:val="0"/>
        </w:rPr>
      </w:r>
    </w:p>
    <w:p w:rsidR="00000000" w:rsidDel="00000000" w:rsidP="00000000" w:rsidRDefault="00000000" w:rsidRPr="00000000" w14:paraId="00000019">
      <w:pPr>
        <w:pStyle w:val="Heading2"/>
        <w:spacing w:after="200" w:lineRule="auto"/>
        <w:rPr>
          <w:rFonts w:ascii="Google Sans" w:cs="Google Sans" w:eastAsia="Google Sans" w:hAnsi="Google Sans"/>
          <w:highlight w:val="white"/>
        </w:rPr>
      </w:pPr>
      <w:bookmarkStart w:colFirst="0" w:colLast="0" w:name="_w61791xuwaaj" w:id="6"/>
      <w:bookmarkEnd w:id="6"/>
      <w:r w:rsidDel="00000000" w:rsidR="00000000" w:rsidRPr="00000000">
        <w:rPr>
          <w:rFonts w:ascii="Google Sans" w:cs="Google Sans" w:eastAsia="Google Sans" w:hAnsi="Google Sans"/>
          <w:b w:val="1"/>
          <w:sz w:val="22"/>
          <w:szCs w:val="22"/>
          <w:rtl w:val="0"/>
        </w:rPr>
        <w:t xml:space="preserve">Edge computing:</w:t>
      </w:r>
      <w:r w:rsidDel="00000000" w:rsidR="00000000" w:rsidRPr="00000000">
        <w:rPr>
          <w:rFonts w:ascii="Google Sans" w:cs="Google Sans" w:eastAsia="Google Sans" w:hAnsi="Google Sans"/>
          <w:sz w:val="22"/>
          <w:szCs w:val="22"/>
          <w:highlight w:val="white"/>
          <w:rtl w:val="0"/>
        </w:rPr>
        <w:t xml:space="preserve"> A way of distributing computational tasks over a bunch of nearby processors (i.e., computers) that is good for speed and resiliency and does not depend on a single source of computational power</w:t>
      </w:r>
      <w:r w:rsidDel="00000000" w:rsidR="00000000" w:rsidRPr="00000000">
        <w:rPr>
          <w:rtl w:val="0"/>
        </w:rPr>
      </w:r>
    </w:p>
    <w:p w:rsidR="00000000" w:rsidDel="00000000" w:rsidP="00000000" w:rsidRDefault="00000000" w:rsidRPr="00000000" w14:paraId="0000001A">
      <w:pPr>
        <w:rPr>
          <w:rFonts w:ascii="Google Sans" w:cs="Google Sans" w:eastAsia="Google Sans" w:hAnsi="Google Sans"/>
          <w:color w:val="434343"/>
          <w:shd w:fill="fefefe" w:val="clear"/>
        </w:rPr>
      </w:pPr>
      <w:r w:rsidDel="00000000" w:rsidR="00000000" w:rsidRPr="00000000">
        <w:rPr>
          <w:rFonts w:ascii="Google Sans" w:cs="Google Sans" w:eastAsia="Google Sans" w:hAnsi="Google Sans"/>
          <w:b w:val="1"/>
          <w:highlight w:val="white"/>
          <w:rtl w:val="0"/>
        </w:rPr>
        <w:t xml:space="preserve">Execute stage</w:t>
      </w:r>
      <w:r w:rsidDel="00000000" w:rsidR="00000000" w:rsidRPr="00000000">
        <w:rPr>
          <w:rFonts w:ascii="Google Sans" w:cs="Google Sans" w:eastAsia="Google Sans" w:hAnsi="Google Sans"/>
          <w:highlight w:val="white"/>
          <w:rtl w:val="0"/>
        </w:rPr>
        <w:t xml:space="preserve">: The stage of the PACE workflow where a data professional will present findings with internal and external stakeholders, answer questions, consider different viewpoints, and make recommendations</w:t>
      </w:r>
      <w:r w:rsidDel="00000000" w:rsidR="00000000" w:rsidRPr="00000000">
        <w:rPr>
          <w:rtl w:val="0"/>
        </w:rPr>
      </w:r>
    </w:p>
    <w:p w:rsidR="00000000" w:rsidDel="00000000" w:rsidP="00000000" w:rsidRDefault="00000000" w:rsidRPr="00000000" w14:paraId="0000001B">
      <w:pPr>
        <w:pStyle w:val="Heading2"/>
        <w:spacing w:after="200" w:lineRule="auto"/>
        <w:rPr>
          <w:rFonts w:ascii="Google Sans SemiBold" w:cs="Google Sans SemiBold" w:eastAsia="Google Sans SemiBold" w:hAnsi="Google Sans SemiBold"/>
        </w:rPr>
      </w:pPr>
      <w:bookmarkStart w:colFirst="0" w:colLast="0" w:name="_f769ymrve19k" w:id="7"/>
      <w:bookmarkEnd w:id="7"/>
      <w:r w:rsidDel="00000000" w:rsidR="00000000" w:rsidRPr="00000000">
        <w:rPr>
          <w:rFonts w:ascii="Google Sans SemiBold" w:cs="Google Sans SemiBold" w:eastAsia="Google Sans SemiBold" w:hAnsi="Google Sans SemiBold"/>
          <w:color w:val="1155cc"/>
          <w:rtl w:val="0"/>
        </w:rPr>
        <w:t xml:space="preserve">H</w:t>
      </w:r>
      <w:r w:rsidDel="00000000" w:rsidR="00000000" w:rsidRPr="00000000">
        <w:rPr>
          <w:rtl w:val="0"/>
        </w:rPr>
      </w:r>
    </w:p>
    <w:p w:rsidR="00000000" w:rsidDel="00000000" w:rsidP="00000000" w:rsidRDefault="00000000" w:rsidRPr="00000000" w14:paraId="0000001C">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Hackathon</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event where programmers and data professionals come together and work on a project</w:t>
      </w:r>
    </w:p>
    <w:p w:rsidR="00000000" w:rsidDel="00000000" w:rsidP="00000000" w:rsidRDefault="00000000" w:rsidRPr="00000000" w14:paraId="0000001D">
      <w:pPr>
        <w:pStyle w:val="Heading2"/>
        <w:spacing w:after="200" w:lineRule="auto"/>
        <w:rPr/>
      </w:pPr>
      <w:bookmarkStart w:colFirst="0" w:colLast="0" w:name="_490kde6o3y38" w:id="8"/>
      <w:bookmarkEnd w:id="8"/>
      <w:r w:rsidDel="00000000" w:rsidR="00000000" w:rsidRPr="00000000">
        <w:rPr>
          <w:rFonts w:ascii="Google Sans SemiBold" w:cs="Google Sans SemiBold" w:eastAsia="Google Sans SemiBold" w:hAnsi="Google Sans SemiBold"/>
          <w:color w:val="1155cc"/>
          <w:rtl w:val="0"/>
        </w:rPr>
        <w:t xml:space="preserve">I</w:t>
      </w:r>
      <w:r w:rsidDel="00000000" w:rsidR="00000000" w:rsidRPr="00000000">
        <w:rPr>
          <w:rtl w:val="0"/>
        </w:rPr>
      </w:r>
    </w:p>
    <w:p w:rsidR="00000000" w:rsidDel="00000000" w:rsidP="00000000" w:rsidRDefault="00000000" w:rsidRPr="00000000" w14:paraId="0000001E">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Interpersonal skills</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Traits that focus on communicating and building relationships</w:t>
      </w:r>
      <w:r w:rsidDel="00000000" w:rsidR="00000000" w:rsidRPr="00000000">
        <w:rPr>
          <w:rtl w:val="0"/>
        </w:rPr>
      </w:r>
    </w:p>
    <w:p w:rsidR="00000000" w:rsidDel="00000000" w:rsidP="00000000" w:rsidRDefault="00000000" w:rsidRPr="00000000" w14:paraId="0000001F">
      <w:pPr>
        <w:pStyle w:val="Heading2"/>
        <w:spacing w:after="200" w:lineRule="auto"/>
        <w:rPr>
          <w:rFonts w:ascii="Google Sans SemiBold" w:cs="Google Sans SemiBold" w:eastAsia="Google Sans SemiBold" w:hAnsi="Google Sans SemiBold"/>
          <w:color w:val="1155cc"/>
        </w:rPr>
      </w:pPr>
      <w:bookmarkStart w:colFirst="0" w:colLast="0" w:name="_3sez0gfxkdn2" w:id="9"/>
      <w:bookmarkEnd w:id="9"/>
      <w:r w:rsidDel="00000000" w:rsidR="00000000" w:rsidRPr="00000000">
        <w:rPr>
          <w:rFonts w:ascii="Google Sans SemiBold" w:cs="Google Sans SemiBold" w:eastAsia="Google Sans SemiBold" w:hAnsi="Google Sans SemiBold"/>
          <w:color w:val="1155cc"/>
          <w:rtl w:val="0"/>
        </w:rPr>
        <w:t xml:space="preserve">J</w:t>
      </w:r>
    </w:p>
    <w:p w:rsidR="00000000" w:rsidDel="00000000" w:rsidP="00000000" w:rsidRDefault="00000000" w:rsidRPr="00000000" w14:paraId="00000020">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Jupyter Notebook</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open-source web application used to create and share documents that contain live code, equations, visualizations, and narrative text</w:t>
      </w:r>
    </w:p>
    <w:p w:rsidR="00000000" w:rsidDel="00000000" w:rsidP="00000000" w:rsidRDefault="00000000" w:rsidRPr="00000000" w14:paraId="00000021">
      <w:pPr>
        <w:pStyle w:val="Heading2"/>
        <w:spacing w:after="200" w:lineRule="auto"/>
        <w:rPr>
          <w:rFonts w:ascii="Google Sans SemiBold" w:cs="Google Sans SemiBold" w:eastAsia="Google Sans SemiBold" w:hAnsi="Google Sans SemiBold"/>
          <w:color w:val="1155cc"/>
        </w:rPr>
      </w:pPr>
      <w:bookmarkStart w:colFirst="0" w:colLast="0" w:name="_9fsi131s2ms6" w:id="10"/>
      <w:bookmarkEnd w:id="10"/>
      <w:r w:rsidDel="00000000" w:rsidR="00000000" w:rsidRPr="00000000">
        <w:rPr>
          <w:rFonts w:ascii="Google Sans SemiBold" w:cs="Google Sans SemiBold" w:eastAsia="Google Sans SemiBold" w:hAnsi="Google Sans SemiBold"/>
          <w:color w:val="1155cc"/>
          <w:rtl w:val="0"/>
        </w:rPr>
        <w:t xml:space="preserve">L</w:t>
      </w:r>
    </w:p>
    <w:p w:rsidR="00000000" w:rsidDel="00000000" w:rsidP="00000000" w:rsidRDefault="00000000" w:rsidRPr="00000000" w14:paraId="00000022">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Large Language Model (LLM)</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type of AI algorithm that uses deep learning techniques to identify patterns in text and map how different words and phrases relate to each other </w:t>
      </w:r>
      <w:r w:rsidDel="00000000" w:rsidR="00000000" w:rsidRPr="00000000">
        <w:rPr>
          <w:rtl w:val="0"/>
        </w:rPr>
      </w:r>
    </w:p>
    <w:p w:rsidR="00000000" w:rsidDel="00000000" w:rsidP="00000000" w:rsidRDefault="00000000" w:rsidRPr="00000000" w14:paraId="00000023">
      <w:pPr>
        <w:pStyle w:val="Heading2"/>
        <w:spacing w:after="200" w:lineRule="auto"/>
        <w:rPr/>
      </w:pPr>
      <w:bookmarkStart w:colFirst="0" w:colLast="0" w:name="_w0zrjrm4heip" w:id="11"/>
      <w:bookmarkEnd w:id="11"/>
      <w:r w:rsidDel="00000000" w:rsidR="00000000" w:rsidRPr="00000000">
        <w:rPr>
          <w:rFonts w:ascii="Google Sans SemiBold" w:cs="Google Sans SemiBold" w:eastAsia="Google Sans SemiBold" w:hAnsi="Google Sans SemiBold"/>
          <w:color w:val="1155cc"/>
          <w:rtl w:val="0"/>
        </w:rPr>
        <w:t xml:space="preserve">M</w:t>
      </w:r>
      <w:r w:rsidDel="00000000" w:rsidR="00000000" w:rsidRPr="00000000">
        <w:rPr>
          <w:rtl w:val="0"/>
        </w:rPr>
      </w:r>
    </w:p>
    <w:p w:rsidR="00000000" w:rsidDel="00000000" w:rsidP="00000000" w:rsidRDefault="00000000" w:rsidRPr="00000000" w14:paraId="0000002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Machine learning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use and development of algorithms and statistical models to teach computer systems to analyze patterns in data</w:t>
      </w:r>
    </w:p>
    <w:p w:rsidR="00000000" w:rsidDel="00000000" w:rsidP="00000000" w:rsidRDefault="00000000" w:rsidRPr="00000000" w14:paraId="00000025">
      <w:pPr>
        <w:spacing w:after="200" w:lineRule="auto"/>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highlight w:val="white"/>
          <w:rtl w:val="0"/>
        </w:rPr>
        <w:t xml:space="preserve">Mentor</w:t>
      </w:r>
      <w:r w:rsidDel="00000000" w:rsidR="00000000" w:rsidRPr="00000000">
        <w:rPr>
          <w:rFonts w:ascii="Google Sans" w:cs="Google Sans" w:eastAsia="Google Sans" w:hAnsi="Google Sans"/>
          <w:b w:val="1"/>
          <w:color w:val="434343"/>
          <w:highlight w:val="white"/>
          <w:rtl w:val="0"/>
        </w:rPr>
        <w:t xml:space="preserve">: </w:t>
      </w:r>
      <w:r w:rsidDel="00000000" w:rsidR="00000000" w:rsidRPr="00000000">
        <w:rPr>
          <w:rFonts w:ascii="Google Sans" w:cs="Google Sans" w:eastAsia="Google Sans" w:hAnsi="Google Sans"/>
          <w:highlight w:val="white"/>
          <w:rtl w:val="0"/>
        </w:rPr>
        <w:t xml:space="preserve">Someone who shares knowledge, skills, and experience to help another grow both professionally and personally</w:t>
      </w:r>
      <w:r w:rsidDel="00000000" w:rsidR="00000000" w:rsidRPr="00000000">
        <w:rPr>
          <w:rtl w:val="0"/>
        </w:rPr>
      </w:r>
    </w:p>
    <w:p w:rsidR="00000000" w:rsidDel="00000000" w:rsidP="00000000" w:rsidRDefault="00000000" w:rsidRPr="00000000" w14:paraId="00000026">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Metrics</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Methods and criteria used to evaluate data</w:t>
      </w:r>
      <w:r w:rsidDel="00000000" w:rsidR="00000000" w:rsidRPr="00000000">
        <w:rPr>
          <w:rtl w:val="0"/>
        </w:rPr>
      </w:r>
    </w:p>
    <w:p w:rsidR="00000000" w:rsidDel="00000000" w:rsidP="00000000" w:rsidRDefault="00000000" w:rsidRPr="00000000" w14:paraId="00000027">
      <w:pPr>
        <w:pStyle w:val="Heading2"/>
        <w:spacing w:after="200" w:lineRule="auto"/>
        <w:rPr/>
      </w:pPr>
      <w:bookmarkStart w:colFirst="0" w:colLast="0" w:name="_bqskvm6da2jx" w:id="12"/>
      <w:bookmarkEnd w:id="12"/>
      <w:r w:rsidDel="00000000" w:rsidR="00000000" w:rsidRPr="00000000">
        <w:rPr>
          <w:rFonts w:ascii="Google Sans SemiBold" w:cs="Google Sans SemiBold" w:eastAsia="Google Sans SemiBold" w:hAnsi="Google Sans SemiBold"/>
          <w:color w:val="1155cc"/>
          <w:rtl w:val="0"/>
        </w:rPr>
        <w:t xml:space="preserve">N</w:t>
      </w:r>
      <w:r w:rsidDel="00000000" w:rsidR="00000000" w:rsidRPr="00000000">
        <w:rPr>
          <w:rtl w:val="0"/>
        </w:rPr>
      </w:r>
    </w:p>
    <w:p w:rsidR="00000000" w:rsidDel="00000000" w:rsidP="00000000" w:rsidRDefault="00000000" w:rsidRPr="00000000" w14:paraId="00000028">
      <w:pPr>
        <w:spacing w:after="200" w:line="276"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Nonprofit</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group organized for purposes other than generating profit; often aims to further a social cause or provide a benefit to the public</w:t>
      </w:r>
      <w:r w:rsidDel="00000000" w:rsidR="00000000" w:rsidRPr="00000000">
        <w:rPr>
          <w:rtl w:val="0"/>
        </w:rPr>
      </w:r>
    </w:p>
    <w:p w:rsidR="00000000" w:rsidDel="00000000" w:rsidP="00000000" w:rsidRDefault="00000000" w:rsidRPr="00000000" w14:paraId="00000029">
      <w:pPr>
        <w:pStyle w:val="Heading2"/>
        <w:spacing w:after="200" w:lineRule="auto"/>
        <w:rPr/>
      </w:pPr>
      <w:bookmarkStart w:colFirst="0" w:colLast="0" w:name="_xeli8jqewhv7" w:id="13"/>
      <w:bookmarkEnd w:id="13"/>
      <w:r w:rsidDel="00000000" w:rsidR="00000000" w:rsidRPr="00000000">
        <w:rPr>
          <w:rFonts w:ascii="Google Sans SemiBold" w:cs="Google Sans SemiBold" w:eastAsia="Google Sans SemiBold" w:hAnsi="Google Sans SemiBold"/>
          <w:color w:val="1155cc"/>
          <w:rtl w:val="0"/>
        </w:rPr>
        <w:t xml:space="preserve">O</w:t>
      </w:r>
      <w:r w:rsidDel="00000000" w:rsidR="00000000" w:rsidRPr="00000000">
        <w:rPr>
          <w:rtl w:val="0"/>
        </w:rPr>
      </w:r>
    </w:p>
    <w:p w:rsidR="00000000" w:rsidDel="00000000" w:rsidP="00000000" w:rsidRDefault="00000000" w:rsidRPr="00000000" w14:paraId="0000002A">
      <w:pPr>
        <w:spacing w:after="200" w:lineRule="auto"/>
        <w:rPr>
          <w:rFonts w:ascii="Google Sans" w:cs="Google Sans" w:eastAsia="Google Sans" w:hAnsi="Google Sans"/>
          <w:color w:val="4285f4"/>
          <w:sz w:val="60"/>
          <w:szCs w:val="60"/>
        </w:rPr>
      </w:pPr>
      <w:r w:rsidDel="00000000" w:rsidR="00000000" w:rsidRPr="00000000">
        <w:rPr>
          <w:rFonts w:ascii="Google Sans" w:cs="Google Sans" w:eastAsia="Google Sans" w:hAnsi="Google Sans"/>
          <w:b w:val="1"/>
          <w:highlight w:val="white"/>
          <w:rtl w:val="0"/>
        </w:rPr>
        <w:t xml:space="preserve">Open data</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Data that is available to the public and free to use, with guidance on how to navigate the datasets and acknowledge the source</w:t>
      </w:r>
      <w:r w:rsidDel="00000000" w:rsidR="00000000" w:rsidRPr="00000000">
        <w:rPr>
          <w:rtl w:val="0"/>
        </w:rPr>
      </w:r>
    </w:p>
    <w:p w:rsidR="00000000" w:rsidDel="00000000" w:rsidP="00000000" w:rsidRDefault="00000000" w:rsidRPr="00000000" w14:paraId="0000002B">
      <w:pPr>
        <w:pStyle w:val="Heading2"/>
        <w:spacing w:after="200" w:lineRule="auto"/>
        <w:rPr>
          <w:rFonts w:ascii="Google Sans SemiBold" w:cs="Google Sans SemiBold" w:eastAsia="Google Sans SemiBold" w:hAnsi="Google Sans SemiBold"/>
        </w:rPr>
      </w:pPr>
      <w:bookmarkStart w:colFirst="0" w:colLast="0" w:name="_j7te1s93mypy" w:id="14"/>
      <w:bookmarkEnd w:id="14"/>
      <w:r w:rsidDel="00000000" w:rsidR="00000000" w:rsidRPr="00000000">
        <w:rPr>
          <w:rFonts w:ascii="Google Sans SemiBold" w:cs="Google Sans SemiBold" w:eastAsia="Google Sans SemiBold" w:hAnsi="Google Sans SemiBold"/>
          <w:color w:val="1155cc"/>
          <w:rtl w:val="0"/>
        </w:rPr>
        <w:t xml:space="preserve">P</w:t>
      </w:r>
      <w:r w:rsidDel="00000000" w:rsidR="00000000" w:rsidRPr="00000000">
        <w:rPr>
          <w:rtl w:val="0"/>
        </w:rPr>
      </w:r>
    </w:p>
    <w:p w:rsidR="00000000" w:rsidDel="00000000" w:rsidP="00000000" w:rsidRDefault="00000000" w:rsidRPr="00000000" w14:paraId="0000002C">
      <w:pPr>
        <w:rPr>
          <w:rFonts w:ascii="Google Sans" w:cs="Google Sans" w:eastAsia="Google Sans" w:hAnsi="Google Sans"/>
          <w:highlight w:val="white"/>
        </w:rPr>
      </w:pPr>
      <w:r w:rsidDel="00000000" w:rsidR="00000000" w:rsidRPr="00000000">
        <w:rPr>
          <w:rFonts w:ascii="Google Sans" w:cs="Google Sans" w:eastAsia="Google Sans" w:hAnsi="Google Sans"/>
          <w:b w:val="1"/>
          <w:rtl w:val="0"/>
        </w:rPr>
        <w:t xml:space="preserve">PACE workflow</w:t>
      </w:r>
      <w:r w:rsidDel="00000000" w:rsidR="00000000" w:rsidRPr="00000000">
        <w:rPr>
          <w:rFonts w:ascii="Google Sans" w:cs="Google Sans" w:eastAsia="Google Sans" w:hAnsi="Google Sans"/>
          <w:rtl w:val="0"/>
        </w:rPr>
        <w:t xml:space="preserve">:</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A framework that provides an initial structure to guide the process of data analytics; </w:t>
      </w:r>
      <w:r w:rsidDel="00000000" w:rsidR="00000000" w:rsidRPr="00000000">
        <w:rPr>
          <w:rFonts w:ascii="Google Sans" w:cs="Google Sans" w:eastAsia="Google Sans" w:hAnsi="Google Sans"/>
          <w:highlight w:val="white"/>
          <w:rtl w:val="0"/>
        </w:rPr>
        <w:t xml:space="preserve">PACE stands for plan, analyze, construct, and execute</w:t>
      </w:r>
    </w:p>
    <w:p w:rsidR="00000000" w:rsidDel="00000000" w:rsidP="00000000" w:rsidRDefault="00000000" w:rsidRPr="00000000" w14:paraId="0000002D">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2E">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Personally identifiable information (PII)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Information that permits the identity of an individual to be inferred by either direct or indirect means</w:t>
      </w:r>
    </w:p>
    <w:p w:rsidR="00000000" w:rsidDel="00000000" w:rsidP="00000000" w:rsidRDefault="00000000" w:rsidRPr="00000000" w14:paraId="0000002F">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Plan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scope of a project is defined and the informational needs of the organization are identified</w:t>
      </w:r>
    </w:p>
    <w:p w:rsidR="00000000" w:rsidDel="00000000" w:rsidP="00000000" w:rsidRDefault="00000000" w:rsidRPr="00000000" w14:paraId="00000030">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31">
      <w:pPr>
        <w:spacing w:line="24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Python</w:t>
      </w:r>
      <w:r w:rsidDel="00000000" w:rsidR="00000000" w:rsidRPr="00000000">
        <w:rPr>
          <w:rFonts w:ascii="Google Sans" w:cs="Google Sans" w:eastAsia="Google Sans" w:hAnsi="Google Sans"/>
          <w:highlight w:val="white"/>
          <w:rtl w:val="0"/>
        </w:rPr>
        <w:t xml:space="preserve">: A general-purpose programming language</w:t>
      </w:r>
      <w:r w:rsidDel="00000000" w:rsidR="00000000" w:rsidRPr="00000000">
        <w:rPr>
          <w:rtl w:val="0"/>
        </w:rPr>
      </w:r>
    </w:p>
    <w:p w:rsidR="00000000" w:rsidDel="00000000" w:rsidP="00000000" w:rsidRDefault="00000000" w:rsidRPr="00000000" w14:paraId="00000032">
      <w:pPr>
        <w:spacing w:after="200" w:lineRule="auto"/>
        <w:rPr>
          <w:rFonts w:ascii="Google Sans" w:cs="Google Sans" w:eastAsia="Google Sans" w:hAnsi="Google Sans"/>
          <w:color w:val="4285f4"/>
        </w:rPr>
      </w:pPr>
      <w:r w:rsidDel="00000000" w:rsidR="00000000" w:rsidRPr="00000000">
        <w:rPr>
          <w:rtl w:val="0"/>
        </w:rPr>
      </w:r>
    </w:p>
    <w:p w:rsidR="00000000" w:rsidDel="00000000" w:rsidP="00000000" w:rsidRDefault="00000000" w:rsidRPr="00000000" w14:paraId="00000033">
      <w:pPr>
        <w:pStyle w:val="Heading2"/>
        <w:spacing w:after="200" w:lineRule="auto"/>
        <w:rPr/>
      </w:pPr>
      <w:bookmarkStart w:colFirst="0" w:colLast="0" w:name="_qpz2qu7pac23" w:id="15"/>
      <w:bookmarkEnd w:id="15"/>
      <w:r w:rsidDel="00000000" w:rsidR="00000000" w:rsidRPr="00000000">
        <w:rPr>
          <w:rFonts w:ascii="Google Sans SemiBold" w:cs="Google Sans SemiBold" w:eastAsia="Google Sans SemiBold" w:hAnsi="Google Sans SemiBold"/>
          <w:color w:val="1155cc"/>
          <w:rtl w:val="0"/>
        </w:rPr>
        <w:t xml:space="preserve">R</w:t>
      </w:r>
      <w:r w:rsidDel="00000000" w:rsidR="00000000" w:rsidRPr="00000000">
        <w:rPr>
          <w:rtl w:val="0"/>
        </w:rPr>
      </w:r>
    </w:p>
    <w:p w:rsidR="00000000" w:rsidDel="00000000" w:rsidP="00000000" w:rsidRDefault="00000000" w:rsidRPr="00000000" w14:paraId="00000034">
      <w:pPr>
        <w:widowControl w:val="0"/>
        <w:pBdr>
          <w:top w:color="auto" w:space="0" w:sz="0" w:val="none"/>
          <w:bottom w:color="auto" w:space="0" w:sz="0" w:val="none"/>
          <w:right w:color="auto" w:space="0" w:sz="0" w:val="none"/>
          <w:between w:color="auto" w:space="0" w:sz="0" w:val="none"/>
        </w:pBdr>
        <w:shd w:fill="ffffff" w:val="clear"/>
        <w:spacing w:after="480" w:line="276" w:lineRule="auto"/>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highlight w:val="white"/>
          <w:rtl w:val="0"/>
        </w:rPr>
        <w:t xml:space="preserve">RACI char</w:t>
      </w:r>
      <w:r w:rsidDel="00000000" w:rsidR="00000000" w:rsidRPr="00000000">
        <w:rPr>
          <w:rFonts w:ascii="Google Sans" w:cs="Google Sans" w:eastAsia="Google Sans" w:hAnsi="Google Sans"/>
          <w:b w:val="1"/>
          <w:color w:val="434343"/>
          <w:rtl w:val="0"/>
        </w:rPr>
        <w:t xml:space="preserve">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 visual that helps to define roles and responsibilities for individuals or teams to ensure work gets done efficiently; lists who is responsible, accountable, consulted, and informed for project tasks</w:t>
      </w:r>
      <w:r w:rsidDel="00000000" w:rsidR="00000000" w:rsidRPr="00000000">
        <w:rPr>
          <w:rtl w:val="0"/>
        </w:rPr>
      </w:r>
    </w:p>
    <w:p w:rsidR="00000000" w:rsidDel="00000000" w:rsidP="00000000" w:rsidRDefault="00000000" w:rsidRPr="00000000" w14:paraId="00000035">
      <w:pPr>
        <w:pStyle w:val="Heading2"/>
        <w:rPr/>
      </w:pPr>
      <w:bookmarkStart w:colFirst="0" w:colLast="0" w:name="_dhj9m5rncro6" w:id="16"/>
      <w:bookmarkEnd w:id="16"/>
      <w:r w:rsidDel="00000000" w:rsidR="00000000" w:rsidRPr="00000000">
        <w:rPr>
          <w:rFonts w:ascii="Google Sans SemiBold" w:cs="Google Sans SemiBold" w:eastAsia="Google Sans SemiBold" w:hAnsi="Google Sans SemiBold"/>
          <w:color w:val="1155cc"/>
          <w:rtl w:val="0"/>
        </w:rPr>
        <w:t xml:space="preserve">S</w:t>
      </w:r>
      <w:r w:rsidDel="00000000" w:rsidR="00000000" w:rsidRPr="00000000">
        <w:rPr>
          <w:rtl w:val="0"/>
        </w:rPr>
      </w:r>
    </w:p>
    <w:p w:rsidR="00000000" w:rsidDel="00000000" w:rsidP="00000000" w:rsidRDefault="00000000" w:rsidRPr="00000000" w14:paraId="00000036">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Sample</w:t>
      </w:r>
      <w:r w:rsidDel="00000000" w:rsidR="00000000" w:rsidRPr="00000000">
        <w:rPr>
          <w:rFonts w:ascii="Google Sans" w:cs="Google Sans" w:eastAsia="Google Sans" w:hAnsi="Google Sans"/>
          <w:rtl w:val="0"/>
        </w:rPr>
        <w:t xml:space="preserve">: A segment of a population that is representative of the entire population</w:t>
      </w:r>
    </w:p>
    <w:p w:rsidR="00000000" w:rsidDel="00000000" w:rsidP="00000000" w:rsidRDefault="00000000" w:rsidRPr="00000000" w14:paraId="00000037">
      <w:pPr>
        <w:pStyle w:val="Heading2"/>
        <w:rPr/>
      </w:pPr>
      <w:bookmarkStart w:colFirst="0" w:colLast="0" w:name="_kpkzynoapu5q" w:id="17"/>
      <w:bookmarkEnd w:id="17"/>
      <w:r w:rsidDel="00000000" w:rsidR="00000000" w:rsidRPr="00000000">
        <w:rPr>
          <w:rFonts w:ascii="Google Sans SemiBold" w:cs="Google Sans SemiBold" w:eastAsia="Google Sans SemiBold" w:hAnsi="Google Sans SemiBold"/>
          <w:color w:val="1155cc"/>
          <w:rtl w:val="0"/>
        </w:rPr>
        <w:t xml:space="preserve">T</w:t>
      </w:r>
      <w:r w:rsidDel="00000000" w:rsidR="00000000" w:rsidRPr="00000000">
        <w:rPr>
          <w:rtl w:val="0"/>
        </w:rPr>
      </w:r>
    </w:p>
    <w:p w:rsidR="00000000" w:rsidDel="00000000" w:rsidP="00000000" w:rsidRDefault="00000000" w:rsidRPr="00000000" w14:paraId="0000003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Tableau</w:t>
      </w:r>
      <w:r w:rsidDel="00000000" w:rsidR="00000000" w:rsidRPr="00000000">
        <w:rPr>
          <w:rFonts w:ascii="Google Sans" w:cs="Google Sans" w:eastAsia="Google Sans" w:hAnsi="Google Sans"/>
          <w:rtl w:val="0"/>
        </w:rPr>
        <w:t xml:space="preserve">: A business intelligence and analytics platform that helps people visualize, understand, and make decisions with data</w:t>
      </w:r>
    </w:p>
    <w:p w:rsidR="00000000" w:rsidDel="00000000" w:rsidP="00000000" w:rsidRDefault="00000000" w:rsidRPr="00000000" w14:paraId="00000039">
      <w:pPr>
        <w:spacing w:line="240" w:lineRule="auto"/>
        <w:rPr>
          <w:rFonts w:ascii="Google Sans" w:cs="Google Sans" w:eastAsia="Google Sans" w:hAnsi="Google Sans"/>
          <w:b w:val="1"/>
          <w:color w:val="434343"/>
        </w:rPr>
      </w:pPr>
      <w:r w:rsidDel="00000000" w:rsidR="00000000" w:rsidRPr="00000000">
        <w:rPr>
          <w:rtl w:val="0"/>
        </w:rPr>
      </w:r>
    </w:p>
    <w:p w:rsidR="00000000" w:rsidDel="00000000" w:rsidP="00000000" w:rsidRDefault="00000000" w:rsidRPr="00000000" w14:paraId="0000003A">
      <w:pPr>
        <w:spacing w:after="200" w:lineRule="auto"/>
        <w:rPr>
          <w:rFonts w:ascii="Google Sans" w:cs="Google Sans" w:eastAsia="Google Sans" w:hAnsi="Google Sans"/>
          <w:color w:val="434343"/>
        </w:rPr>
      </w:pPr>
      <w:r w:rsidDel="00000000" w:rsidR="00000000" w:rsidRPr="00000000">
        <w:rPr>
          <w:rtl w:val="0"/>
        </w:rPr>
      </w:r>
    </w:p>
    <w:p w:rsidR="00000000" w:rsidDel="00000000" w:rsidP="00000000" w:rsidRDefault="00000000" w:rsidRPr="00000000" w14:paraId="0000003B">
      <w:pPr>
        <w:spacing w:after="200" w:line="360" w:lineRule="auto"/>
        <w:rPr>
          <w:rFonts w:ascii="Google Sans" w:cs="Google Sans" w:eastAsia="Google Sans" w:hAnsi="Google Sans"/>
          <w:u w:val="single"/>
        </w:rPr>
      </w:pPr>
      <w:bookmarkStart w:colFirst="0" w:colLast="0" w:name="_cs16xf4c1eag" w:id="18"/>
      <w:bookmarkEnd w:id="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spacing w:line="240" w:lineRule="auto"/>
        <w:rPr>
          <w:rFonts w:ascii="Google Sans" w:cs="Google Sans" w:eastAsia="Google Sans" w:hAnsi="Google Sans"/>
          <w:color w:val="0070c0"/>
          <w:u w:val="single"/>
        </w:rPr>
      </w:pPr>
      <w:r w:rsidDel="00000000" w:rsidR="00000000" w:rsidRPr="00000000">
        <w:rPr>
          <w:rtl w:val="0"/>
        </w:rPr>
      </w:r>
    </w:p>
    <w:p w:rsidR="00000000" w:rsidDel="00000000" w:rsidP="00000000" w:rsidRDefault="00000000" w:rsidRPr="00000000" w14:paraId="0000003D">
      <w:pPr>
        <w:spacing w:after="200" w:lineRule="auto"/>
        <w:rPr>
          <w:rFonts w:ascii="Google Sans" w:cs="Google Sans" w:eastAsia="Google Sans" w:hAnsi="Google Sans"/>
          <w:u w:val="single"/>
        </w:rPr>
      </w:pPr>
      <w:r w:rsidDel="00000000" w:rsidR="00000000" w:rsidRPr="00000000">
        <w:rPr>
          <w:rtl w:val="0"/>
        </w:rPr>
      </w:r>
    </w:p>
    <w:sectPr>
      <w:headerReference r:id="rId6" w:type="default"/>
      <w:headerReference r:id="rId7" w:type="first"/>
      <w:footerReference r:id="rId8" w:type="first"/>
      <w:pgSz w:h="15840" w:w="12240" w:orient="portrait"/>
      <w:pgMar w:bottom="1440" w:top="1440" w:left="1440" w:right="1440" w:header="1133.8582677165355"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oogle Sans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E">
    <w:pPr>
      <w:rPr>
        <w:rFonts w:ascii="Google Sans" w:cs="Google Sans" w:eastAsia="Google Sans" w:hAnsi="Google Sans"/>
        <w:color w:val="666666"/>
        <w:sz w:val="42"/>
        <w:szCs w:val="42"/>
      </w:rPr>
    </w:pPr>
    <w:r w:rsidDel="00000000" w:rsidR="00000000" w:rsidRPr="00000000">
      <w:rPr>
        <w:rFonts w:ascii="Google Sans" w:cs="Google Sans" w:eastAsia="Google Sans" w:hAnsi="Google Sans"/>
        <w:sz w:val="90"/>
        <w:szCs w:val="90"/>
        <w:rtl w:val="0"/>
      </w:rPr>
      <w:t xml:space="preserve">Glossary</w:t>
    </w:r>
    <w:r w:rsidDel="00000000" w:rsidR="00000000" w:rsidRPr="00000000">
      <w:rPr>
        <w:rFonts w:ascii="Google Sans" w:cs="Google Sans" w:eastAsia="Google Sans" w:hAnsi="Google Sans"/>
        <w:sz w:val="72"/>
        <w:szCs w:val="72"/>
        <w:rtl w:val="0"/>
      </w:rPr>
      <w:br w:type="textWrapping"/>
    </w:r>
    <w:r w:rsidDel="00000000" w:rsidR="00000000" w:rsidRPr="00000000">
      <w:rPr>
        <w:rFonts w:ascii="Google Sans" w:cs="Google Sans" w:eastAsia="Google Sans" w:hAnsi="Google Sans"/>
        <w:color w:val="4285f4"/>
        <w:sz w:val="42"/>
        <w:szCs w:val="42"/>
        <w:rtl w:val="0"/>
      </w:rPr>
      <w:t xml:space="preserve">Advanced Data Analytics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-466723</wp:posOffset>
          </wp:positionV>
          <wp:extent cx="2357438" cy="182904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
                  <a:srcRect b="5855" l="0" r="0" t="0"/>
                  <a:stretch>
                    <a:fillRect/>
                  </a:stretch>
                </pic:blipFill>
                <pic:spPr>
                  <a:xfrm>
                    <a:off x="0" y="0"/>
                    <a:ext cx="2357438" cy="1829046"/>
                  </a:xfrm>
                  <a:prstGeom prst="rect"/>
                  <a:ln/>
                </pic:spPr>
              </pic:pic>
            </a:graphicData>
          </a:graphic>
        </wp:anchor>
      </w:drawing>
    </w:r>
  </w:p>
  <w:p w:rsidR="00000000" w:rsidDel="00000000" w:rsidP="00000000" w:rsidRDefault="00000000" w:rsidRPr="00000000" w14:paraId="0000003F">
    <w:pPr>
      <w:rPr>
        <w:color w:val="434343"/>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rPr>
        <w:color w:val="434343"/>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rPr>
        <w:rFonts w:ascii="Google Sans" w:cs="Google Sans" w:eastAsia="Google Sans" w:hAnsi="Google Sans"/>
        <w:b w:val="1"/>
        <w:color w:val="666666"/>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SemiBold-regular.ttf"/><Relationship Id="rId2" Type="http://schemas.openxmlformats.org/officeDocument/2006/relationships/font" Target="fonts/GoogleSansSemiBold-bold.ttf"/><Relationship Id="rId3" Type="http://schemas.openxmlformats.org/officeDocument/2006/relationships/font" Target="fonts/GoogleSansSemiBold-italic.ttf"/><Relationship Id="rId4" Type="http://schemas.openxmlformats.org/officeDocument/2006/relationships/font" Target="fonts/GoogleSansSemiBold-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